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12" w:rsidRDefault="006C4312" w:rsidP="006C4312">
      <w:pPr>
        <w:jc w:val="center"/>
        <w:rPr>
          <w:sz w:val="36"/>
        </w:rPr>
      </w:pPr>
      <w:r w:rsidRPr="006C4312">
        <w:rPr>
          <w:sz w:val="36"/>
        </w:rPr>
        <w:t>Trabalho de Modelagem de Banco de Dados</w:t>
      </w:r>
    </w:p>
    <w:p w:rsidR="006C4312" w:rsidRPr="006C4312" w:rsidRDefault="006C4312" w:rsidP="006C4312">
      <w:pPr>
        <w:jc w:val="center"/>
      </w:pPr>
    </w:p>
    <w:p w:rsidR="006C4312" w:rsidRDefault="006C4312" w:rsidP="006C4312"/>
    <w:p w:rsidR="006C4312" w:rsidRDefault="006C4312" w:rsidP="006C4312">
      <w:r>
        <w:t>Modele os seguintes bancos de dados a seguir</w:t>
      </w:r>
    </w:p>
    <w:p w:rsidR="006C4312" w:rsidRDefault="006C4312" w:rsidP="006C4312"/>
    <w:p w:rsidR="006C4312" w:rsidRDefault="006C4312" w:rsidP="006C4312">
      <w:r>
        <w:t>1) Modele um bando de dados para uma companhia de telefonia celular. Sobre cada cliente deseja-se salvar o número de seu celular, o nome, rua, número de sua casa, bairro e cidade. Sobre as cidades seja-se saber o nome, o número de habitantes e o estado. Sobre os estados deseja-se saber o nome e uma sigla. Logicamente, em um estado existem várias cidades e em uma cidade vários clientes. Sobre uma ligação deseja-se saber o dia em que ela ocorreu, o horário de início, o horário de termino, o cliente que ligou, o cliente que recebeu e a antena de onde partiu a ligação. Cada cliente possui um tipo de plano, de forma que podem existir clientes com o mesmo plano. Os planos se dividem em dois tipos: para pessoas físicas (sobre os quais deseja-se saber qual foi o brinde dado ao cliente e a data de término do plano) e para pessoas jurídicas (deseja-se saber o desconto concedido e o tipo de celular utilizado). Sobre todos os planos deseja-se salvar o valor da tarifa e o valor mínimo mensal que deve ser pago. Sobre as antenas deseja-se saber seu endereço, potência de transmissão e a cidade onde foi instalada.</w:t>
      </w:r>
    </w:p>
    <w:p w:rsidR="006C4312" w:rsidRDefault="006C4312" w:rsidP="006C4312"/>
    <w:p w:rsidR="006C4312" w:rsidRDefault="006C4312" w:rsidP="006C4312">
      <w:r>
        <w:t>2) Modele o banco de dados que será utilizado para as eleições municipais. Admita que os candidatos possam ser: prefeito (sobre o qual deseja-se saber seu número e o único candidato a vice a quem está associado), vice (sobre o qual deseja-se saber qual é o único prefeito a quem ele está associado) e vereador (sobre o qual deseja-se saber seu número). Note que os números dos candidatos a prefeito não seguem o mesmo padrão dos números dos candidatos a vereador, por isso são informações diferentes. Todo candidato possui um nome e um partido. Sobre cada partido deseja-se saber seu nome e sua sigla. Os partidos são agrupados em coligações, as quais são compostas por uma lista de partidos, de forma que não existam coligações sem partidos nem partidos sem coligações. Sobre tais coligações deseja-se saber seu nome. De um voto deseja-se saber qual foi a seção onde ele ocorreu, o candidato a prefeito votado e o candidato a vereador votados. É importante notar que podem existir votos que não são associados a nenhum prefeito, a nenhum vereador ou a nenhum dos dois (esses são os votos brancos ou nulos, os quais não devem ser diferenciados no banco de dados). Podem existir seções que não possuam votos associados, o que ocorre quando todos os eleitores desta seção justificam seu voto. Cada seção possui uma localização que descreve sua posição dentro do prédio onde ela é instalada (exemplo: sala 101, hall de entrada, sala da direção, etc), o total de eleitores que possui e um número, de forma que elas são identificadas por esse número e pelo número identificador da única zona a qual faz parte. Sobre as zonas deseja-se saber seu número (utilizado como identificador) a rua, o número do prédio e o bairro onde ela se encontra. Cada zona possui inúmeras seções, mas no mínimo uma. Sobre os eleitores deseja-se saber seu nome, o número de seu título de eleitor (utilizado como identificador) e a seção onde vota. Todos eleitores obrigatoriamente serão associados a uma seção e seções novas podem não ter eleitores.</w:t>
      </w:r>
    </w:p>
    <w:p w:rsidR="006C4312" w:rsidRDefault="006C4312" w:rsidP="006C4312"/>
    <w:p w:rsidR="006C4312" w:rsidRDefault="006C4312" w:rsidP="006C4312">
      <w:r>
        <w:t xml:space="preserve">3) Modele um banco de dados para uma construtora. Sobre tal empresa deseja-se salvar seu nome, endereço e telefone, para que tais informações sejam utilizadas na impressão de relatórios. Lembre-se de que o banco de dados somente será utilizado por uma empresa. Deseja-se também salvar informações sobre as obras realizadas, são elas: descrição da obra,  endereço e os operários que trabalharam nela. Em uma obra vários </w:t>
      </w:r>
      <w:r>
        <w:lastRenderedPageBreak/>
        <w:t>funcionários trabalham e um funcionário pode trabalhar em várias obras. O período em que cada funcionário trabalhou em cada obra deve se salvo, ou seja, deseja-se saber quando ele começou e quando ele terminou seu trabalho em cada obra. Sobre os funcionários deseja-se saber seu nome, salário e endereço. Os funcionários dividem-se em três tipos: operário (deseja-se saber seu tempo de experiência e sua especialidade), mestre-de-obras (deseja-se saber sua formação) e engenheiro(deseja-se saber seu número no CREA). As obras são executadas através de contratos. Uma obra para ser finalizada pode precisar de vários contratos, mas um contrato diz respeito a somente uma obra. Um contrato é identificado por um número e pelo identificador da obra que está associada a ele. Além disso deseja-se saber sobre os contratos: valor, prazo de entrega, início da execução e os clientes que o assinaram. Sobre esses clientes deseja-se salvar o nome, o endereço e o telefone. Um cliente pode ter vários contratos assinados na empresa e um contrato pode ser assinado por vários clientes. Todo contrato possui a assinatura de um engenheiro da empresa, essa informação também dever ser salva no banco de dados.</w:t>
      </w:r>
    </w:p>
    <w:p w:rsidR="00F50B1B" w:rsidRDefault="003E5A97"/>
    <w:p w:rsidR="006C4312" w:rsidRDefault="003E5A97">
      <w:r>
        <w:t>4) Modele</w:t>
      </w:r>
      <w:r w:rsidR="006C4312">
        <w:t xml:space="preserve"> dois bancos de dados para sistemas imaginários à sua escolha. Cada banco deve ter no mínimo </w:t>
      </w:r>
      <w:r w:rsidR="006C4312">
        <w:rPr>
          <w:b/>
        </w:rPr>
        <w:t>cinco</w:t>
      </w:r>
      <w:r w:rsidR="006C4312">
        <w:t xml:space="preserve"> tabelas. Crie os textos que descrevem tais bancos, com todas as informações necessárias.</w:t>
      </w:r>
    </w:p>
    <w:p w:rsidR="00EC3136" w:rsidRDefault="00EC3136"/>
    <w:p w:rsidR="00EC3136" w:rsidRDefault="00EC3136"/>
    <w:p w:rsidR="00EC3136" w:rsidRPr="006C4312" w:rsidRDefault="00EC3136">
      <w:r>
        <w:t>Os bancos de dados podem ser criados no MSAccess, DBDesigner ou MySQLWorkbench. Todos os arquivos devem ser compactados e entregues por email.</w:t>
      </w:r>
    </w:p>
    <w:sectPr w:rsidR="00EC3136" w:rsidRPr="006C4312" w:rsidSect="003D1F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compat/>
  <w:rsids>
    <w:rsidRoot w:val="006C4312"/>
    <w:rsid w:val="00064744"/>
    <w:rsid w:val="001D2AD7"/>
    <w:rsid w:val="002F2078"/>
    <w:rsid w:val="003D1F28"/>
    <w:rsid w:val="003E5A97"/>
    <w:rsid w:val="00476D4C"/>
    <w:rsid w:val="00512632"/>
    <w:rsid w:val="005860E2"/>
    <w:rsid w:val="006C4312"/>
    <w:rsid w:val="0096213D"/>
    <w:rsid w:val="00A60674"/>
    <w:rsid w:val="00A732F5"/>
    <w:rsid w:val="00CD257F"/>
    <w:rsid w:val="00EC3136"/>
    <w:rsid w:val="00F33A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12"/>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D257F"/>
    <w:pPr>
      <w:keepNext/>
      <w:keepLines/>
      <w:spacing w:before="480" w:line="276" w:lineRule="auto"/>
      <w:jc w:val="left"/>
      <w:outlineLvl w:val="0"/>
    </w:pPr>
    <w:rPr>
      <w:rFonts w:asciiTheme="majorHAnsi" w:eastAsiaTheme="majorEastAsia" w:hAnsiTheme="majorHAnsi" w:cstheme="majorBidi"/>
      <w:b/>
      <w:bCs/>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257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810</Words>
  <Characters>4377</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dc:creator>
  <cp:lastModifiedBy>rone</cp:lastModifiedBy>
  <cp:revision>3</cp:revision>
  <dcterms:created xsi:type="dcterms:W3CDTF">2016-09-08T20:25:00Z</dcterms:created>
  <dcterms:modified xsi:type="dcterms:W3CDTF">2016-09-08T21:43:00Z</dcterms:modified>
</cp:coreProperties>
</file>